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E47E5" w14:textId="15A8E081" w:rsidR="002F2AD1" w:rsidRDefault="002F2AD1"/>
    <w:p w14:paraId="666F79AE" w14:textId="64A87791" w:rsidR="002F2AD1" w:rsidRPr="002F2AD1" w:rsidRDefault="002F2AD1" w:rsidP="001368A3">
      <w:pPr>
        <w:jc w:val="center"/>
        <w:rPr>
          <w:rFonts w:ascii="felt pen" w:hAnsi="felt pen"/>
          <w:sz w:val="80"/>
          <w:szCs w:val="80"/>
          <w:lang w:val="en-US"/>
        </w:rPr>
      </w:pPr>
      <w:r w:rsidRPr="002F2AD1">
        <w:rPr>
          <w:rFonts w:ascii="felt pen" w:hAnsi="felt pen"/>
          <w:sz w:val="80"/>
          <w:szCs w:val="80"/>
          <w:lang w:val="en-US"/>
        </w:rPr>
        <w:t>DARI</w:t>
      </w:r>
    </w:p>
    <w:p w14:paraId="467A9943" w14:textId="0E9DE66F" w:rsidR="002F2AD1" w:rsidRPr="00B31646" w:rsidRDefault="001368A3" w:rsidP="001368A3">
      <w:pPr>
        <w:jc w:val="center"/>
        <w:rPr>
          <w:sz w:val="32"/>
          <w:szCs w:val="32"/>
          <w:lang w:val="en-US"/>
        </w:rPr>
      </w:pPr>
      <w:r w:rsidRPr="00B31646">
        <w:rPr>
          <w:sz w:val="32"/>
          <w:szCs w:val="32"/>
          <w:lang w:val="en-US"/>
        </w:rPr>
        <w:t>PRESS RELEASE</w:t>
      </w:r>
    </w:p>
    <w:p w14:paraId="55BDD65C" w14:textId="77777777" w:rsidR="008B2783" w:rsidRDefault="008B2783">
      <w:pPr>
        <w:pBdr>
          <w:bottom w:val="single" w:sz="6" w:space="1" w:color="auto"/>
        </w:pBdr>
      </w:pPr>
    </w:p>
    <w:p w14:paraId="1F6099A6" w14:textId="77777777" w:rsidR="002F2AD1" w:rsidRDefault="002F2AD1" w:rsidP="008B2783">
      <w:pPr>
        <w:spacing w:line="360" w:lineRule="auto"/>
      </w:pPr>
    </w:p>
    <w:p w14:paraId="6D1FB454" w14:textId="60FE0501" w:rsidR="00790B47" w:rsidRPr="00790B47" w:rsidRDefault="00790B47" w:rsidP="00790B47">
      <w:pPr>
        <w:tabs>
          <w:tab w:val="center" w:pos="4536"/>
          <w:tab w:val="right" w:pos="9072"/>
        </w:tabs>
        <w:spacing w:line="288" w:lineRule="auto"/>
        <w:rPr>
          <w:rFonts w:asciiTheme="majorHAnsi" w:hAnsiTheme="majorHAnsi"/>
        </w:rPr>
      </w:pPr>
      <w:r w:rsidRPr="00790B47">
        <w:rPr>
          <w:rFonts w:asciiTheme="majorHAnsi" w:hAnsiTheme="majorHAnsi"/>
        </w:rPr>
        <w:t>DARI</w:t>
      </w:r>
      <w:r w:rsidRPr="00790B47">
        <w:rPr>
          <w:rFonts w:asciiTheme="majorHAnsi" w:hAnsiTheme="majorHAnsi"/>
        </w:rPr>
        <w:tab/>
        <w:t xml:space="preserve">„Pocket </w:t>
      </w:r>
      <w:proofErr w:type="spellStart"/>
      <w:r w:rsidRPr="00790B47">
        <w:rPr>
          <w:rFonts w:asciiTheme="majorHAnsi" w:hAnsiTheme="majorHAnsi"/>
        </w:rPr>
        <w:t>Full</w:t>
      </w:r>
      <w:proofErr w:type="spellEnd"/>
      <w:r w:rsidRPr="00790B47">
        <w:rPr>
          <w:rFonts w:asciiTheme="majorHAnsi" w:hAnsiTheme="majorHAnsi"/>
        </w:rPr>
        <w:t xml:space="preserve"> </w:t>
      </w:r>
      <w:proofErr w:type="spellStart"/>
      <w:r w:rsidRPr="00790B47">
        <w:rPr>
          <w:rFonts w:asciiTheme="majorHAnsi" w:hAnsiTheme="majorHAnsi"/>
        </w:rPr>
        <w:t>Of</w:t>
      </w:r>
      <w:proofErr w:type="spellEnd"/>
      <w:r w:rsidRPr="00790B47">
        <w:rPr>
          <w:rFonts w:asciiTheme="majorHAnsi" w:hAnsiTheme="majorHAnsi"/>
        </w:rPr>
        <w:t xml:space="preserve"> Hope“</w:t>
      </w:r>
      <w:r w:rsidRPr="00790B47">
        <w:rPr>
          <w:rFonts w:asciiTheme="majorHAnsi" w:hAnsiTheme="majorHAnsi"/>
        </w:rPr>
        <w:tab/>
        <w:t>VÖ: 02.05.2025</w:t>
      </w:r>
    </w:p>
    <w:p w14:paraId="7455F878" w14:textId="77777777" w:rsidR="00790B47" w:rsidRDefault="00790B47" w:rsidP="00790B47">
      <w:pPr>
        <w:spacing w:line="288" w:lineRule="auto"/>
      </w:pPr>
    </w:p>
    <w:p w14:paraId="2129FA79" w14:textId="77777777" w:rsidR="00790B47" w:rsidRDefault="00790B47" w:rsidP="00790B47">
      <w:pPr>
        <w:spacing w:line="288" w:lineRule="auto"/>
      </w:pPr>
      <w:r>
        <w:t>Es gibt immer einen Weg. Selbst in den aussichtslosesten Situationen, wenn man nur fest an sich und seine Ziele glaubt. Eine wichtige Lektion, die DARI während seiner Zeit als Profi-Fußballer gelernt hat. Mittlerweile hat er sich auch als Sänger und Songwriter einen guten Namen gemacht und war in ausverkauften Arenen als Support von Größen wie Max Giesinger, Vanessa Mai oder Glasperlenspiel zu erleben. Mit seiner brandneuen Single legt der charismatische Überlebenskünstler nun eine hoffnungsvolle Pop-Hymne mit einer positiven Message vor!</w:t>
      </w:r>
    </w:p>
    <w:p w14:paraId="627AB691" w14:textId="77777777" w:rsidR="00790B47" w:rsidRDefault="00790B47" w:rsidP="00790B47">
      <w:pPr>
        <w:spacing w:line="288" w:lineRule="auto"/>
      </w:pPr>
    </w:p>
    <w:p w14:paraId="18BAC4E0" w14:textId="77777777" w:rsidR="00790B47" w:rsidRDefault="00790B47" w:rsidP="00790B47">
      <w:pPr>
        <w:spacing w:line="288" w:lineRule="auto"/>
      </w:pPr>
      <w:r>
        <w:t xml:space="preserve">Schon als Kind hatte DARI nur einen einzigen Wunsch: Auf der Bühne zu stehen und die Menschen mit seinen Songs zu bewegen. Ein Traum, den sich der Kölner in den vergangenen Jahren Schritt für Schritt erfüllt hat. Während der Teilnahme an der 6. Staffel von „The Voice </w:t>
      </w:r>
      <w:proofErr w:type="spellStart"/>
      <w:r>
        <w:t>Of</w:t>
      </w:r>
      <w:proofErr w:type="spellEnd"/>
      <w:r>
        <w:t xml:space="preserve"> Germany“ hat er ein Millionenpublikum mit seinen sofort wiedererkennbaren Vocals begeistert. Nach unzähligen Konzerten wurde er mit dem Deutschen Rock &amp; Pop Preis ausgezeichnet.</w:t>
      </w:r>
    </w:p>
    <w:p w14:paraId="501F83F1" w14:textId="77777777" w:rsidR="00790B47" w:rsidRDefault="00790B47" w:rsidP="00790B47">
      <w:pPr>
        <w:spacing w:line="288" w:lineRule="auto"/>
      </w:pPr>
    </w:p>
    <w:p w14:paraId="641581BA" w14:textId="77777777" w:rsidR="00790B47" w:rsidRDefault="00790B47" w:rsidP="00790B47">
      <w:pPr>
        <w:spacing w:line="288" w:lineRule="auto"/>
      </w:pPr>
      <w:r>
        <w:t>Mit millionenfach gestreamten Songs wie „</w:t>
      </w:r>
      <w:proofErr w:type="spellStart"/>
      <w:r>
        <w:t>Because</w:t>
      </w:r>
      <w:proofErr w:type="spellEnd"/>
      <w:r>
        <w:t xml:space="preserve"> </w:t>
      </w:r>
      <w:proofErr w:type="spellStart"/>
      <w:r>
        <w:t>Of</w:t>
      </w:r>
      <w:proofErr w:type="spellEnd"/>
      <w:r>
        <w:t xml:space="preserve"> </w:t>
      </w:r>
      <w:proofErr w:type="spellStart"/>
      <w:r>
        <w:t>You</w:t>
      </w:r>
      <w:proofErr w:type="spellEnd"/>
      <w:r>
        <w:t xml:space="preserve">“, „The Universe“ oder „Magic“ konnte sich DARI ein ständig wachsendes </w:t>
      </w:r>
      <w:proofErr w:type="spellStart"/>
      <w:r>
        <w:t>Following</w:t>
      </w:r>
      <w:proofErr w:type="spellEnd"/>
      <w:r>
        <w:t xml:space="preserve"> von momentan über 36,6k monatlichen </w:t>
      </w:r>
      <w:proofErr w:type="spellStart"/>
      <w:r>
        <w:t>Spotify-</w:t>
      </w:r>
      <w:proofErr w:type="gramStart"/>
      <w:r>
        <w:t>Hörer:innen</w:t>
      </w:r>
      <w:proofErr w:type="spellEnd"/>
      <w:proofErr w:type="gramEnd"/>
      <w:r>
        <w:t xml:space="preserve"> sowie 25k Instagram-Fans aufbauen und war 2018 als Teil des Teams um Producer Fabian Zimmermann (Die Toten Hosen, </w:t>
      </w:r>
      <w:proofErr w:type="spellStart"/>
      <w:r>
        <w:t>Betontod</w:t>
      </w:r>
      <w:proofErr w:type="spellEnd"/>
      <w:r>
        <w:t xml:space="preserve">) am Songwriting von Adel Tawils WM-Superhit „Flutlicht“ beteiligt, der bisher über 6 Millionen </w:t>
      </w:r>
      <w:proofErr w:type="gramStart"/>
      <w:r>
        <w:t>mal</w:t>
      </w:r>
      <w:proofErr w:type="gramEnd"/>
      <w:r>
        <w:t xml:space="preserve"> gestreamt wurde und mehr als 4,5 Millionen YouTube-Views verzeichnet. </w:t>
      </w:r>
    </w:p>
    <w:p w14:paraId="281E99DC" w14:textId="77777777" w:rsidR="00790B47" w:rsidRDefault="00790B47" w:rsidP="00790B47">
      <w:pPr>
        <w:spacing w:line="288" w:lineRule="auto"/>
      </w:pPr>
    </w:p>
    <w:p w14:paraId="390145DE" w14:textId="77777777" w:rsidR="00790B47" w:rsidRDefault="00790B47" w:rsidP="00790B47">
      <w:pPr>
        <w:spacing w:line="288" w:lineRule="auto"/>
      </w:pPr>
      <w:r>
        <w:t xml:space="preserve">Neben gefeierten Shows im Vorprogramm von Max Giesinger, Kerstin Ott, Vanessa Mai, Glasperlenspiel, </w:t>
      </w:r>
      <w:proofErr w:type="spellStart"/>
      <w:r>
        <w:t>Kayef</w:t>
      </w:r>
      <w:proofErr w:type="spellEnd"/>
      <w:r>
        <w:t xml:space="preserve"> und anderen ist DARI auch bei Radiosendern in ganz Deutschland sowie im TV ein gerne gesehener Gast, der mit seiner packenden Performance bereits das Publikum beim „ZDF-Fernsehgarten“ von den Sitzen riss. Seit 2018 ist DARI außerdem Botschafter der deutschen Sprache &amp; Kultur in Kooperation mit dem Auswärtigen Amt. Er gibt Songwriting-Workshops an Schulen in der ganzen Welt, erarbeitet mit den Kindern eigene Songs zu Themen wie Leidenschaft, Selbstvertrauen, </w:t>
      </w:r>
      <w:r>
        <w:lastRenderedPageBreak/>
        <w:t>Mobbing, Diversität oder gegenseitigen Respekt und ermutigt sie dazu, fest an ihre Träume zu glauben.</w:t>
      </w:r>
    </w:p>
    <w:p w14:paraId="00E2314A" w14:textId="77777777" w:rsidR="00790B47" w:rsidRDefault="00790B47" w:rsidP="00790B47">
      <w:pPr>
        <w:spacing w:line="288" w:lineRule="auto"/>
      </w:pPr>
    </w:p>
    <w:p w14:paraId="00899CFB" w14:textId="77777777" w:rsidR="00790B47" w:rsidRDefault="00790B47" w:rsidP="00790B47">
      <w:pPr>
        <w:spacing w:line="288" w:lineRule="auto"/>
      </w:pPr>
      <w:r>
        <w:t xml:space="preserve">Eine Aufgabe, die auch DARIs brandneue Single inspiriert hat. Die aufbauende Mutmacher-Hymne „Pocket </w:t>
      </w:r>
      <w:proofErr w:type="spellStart"/>
      <w:r>
        <w:t>Full</w:t>
      </w:r>
      <w:proofErr w:type="spellEnd"/>
      <w:r>
        <w:t xml:space="preserve"> </w:t>
      </w:r>
      <w:proofErr w:type="spellStart"/>
      <w:r>
        <w:t>Of</w:t>
      </w:r>
      <w:proofErr w:type="spellEnd"/>
      <w:r>
        <w:t xml:space="preserve"> Hope“ entstand in Zusammenarbeit mit </w:t>
      </w:r>
      <w:proofErr w:type="spellStart"/>
      <w:r>
        <w:t>Kayef</w:t>
      </w:r>
      <w:proofErr w:type="spellEnd"/>
      <w:r>
        <w:t xml:space="preserve">, außerdem konnte DARI ESC-Teilnehmer und Pop-Shootingstar Isaak fürs Songwriting gewinnen, für die Produktion zeichnet Phillip Evers (Isaak, Gregor Hägele, Sophia) verantwortlich. Zu kraftvollen Beats und einer sofort ins Ohr gehenden Melodie erzählt DARI von seinem Weg. Davon, keine Angst vor neuen Herausforderungen zu haben, sondern sich durch nichts von den eigenen Träumen abbringen zu lassen.  </w:t>
      </w:r>
    </w:p>
    <w:p w14:paraId="3A580C65" w14:textId="77777777" w:rsidR="00790B47" w:rsidRDefault="00790B47" w:rsidP="00790B47">
      <w:pPr>
        <w:spacing w:line="288" w:lineRule="auto"/>
      </w:pPr>
    </w:p>
    <w:p w14:paraId="5EE06168" w14:textId="77777777" w:rsidR="00790B47" w:rsidRDefault="00790B47" w:rsidP="00790B47">
      <w:pPr>
        <w:spacing w:line="288" w:lineRule="auto"/>
      </w:pPr>
      <w:r>
        <w:t>„Die Botschaft ließe sich wohl mit `glaub an dich und gib niemals auf`“, so DARI über die Bedeutung seiner neuen Single. „Klingt im ersten Moment einfach, ist aber gar nicht so leicht umzusetzen. Es kommt darauf an, nur auf sein Bauchgefühl zu vertrauen und nicht auf das zu hören, was andere sagen. Wenn man diesen Glauben an sich selbst gefunden hat, kann einen nichts mehr aufhalten.“</w:t>
      </w:r>
    </w:p>
    <w:p w14:paraId="6105B4C9" w14:textId="77777777" w:rsidR="00790B47" w:rsidRDefault="00790B47" w:rsidP="00790B47">
      <w:pPr>
        <w:spacing w:line="288" w:lineRule="auto"/>
      </w:pPr>
    </w:p>
    <w:p w14:paraId="44758C54" w14:textId="0424A29C" w:rsidR="00790B47" w:rsidRDefault="00790B47" w:rsidP="00790B47">
      <w:pPr>
        <w:spacing w:line="288" w:lineRule="auto"/>
      </w:pPr>
      <w:r>
        <w:t xml:space="preserve">DARIs neue Single „Pocket </w:t>
      </w:r>
      <w:proofErr w:type="spellStart"/>
      <w:r>
        <w:t>Full</w:t>
      </w:r>
      <w:proofErr w:type="spellEnd"/>
      <w:r>
        <w:t xml:space="preserve"> </w:t>
      </w:r>
      <w:proofErr w:type="spellStart"/>
      <w:r>
        <w:t>Of</w:t>
      </w:r>
      <w:proofErr w:type="spellEnd"/>
      <w:r>
        <w:t xml:space="preserve"> Hope“ erscheint am 2. Mai 2025 und stellt das erste Vorab-Outtake seines kommenden Albums dar, das am 30. Januar 2026 erscheint.</w:t>
      </w:r>
    </w:p>
    <w:p w14:paraId="3700CC56" w14:textId="77777777" w:rsidR="00790B47" w:rsidRDefault="00790B47" w:rsidP="001368A3">
      <w:pPr>
        <w:spacing w:line="288" w:lineRule="auto"/>
      </w:pPr>
    </w:p>
    <w:p w14:paraId="3DC7A2A9" w14:textId="77777777" w:rsidR="001368A3" w:rsidRDefault="001368A3" w:rsidP="001368A3">
      <w:pPr>
        <w:spacing w:line="288" w:lineRule="auto"/>
      </w:pPr>
    </w:p>
    <w:p w14:paraId="7EAD5680" w14:textId="148AAE5E" w:rsidR="008B2783" w:rsidRDefault="008B2783" w:rsidP="001368A3">
      <w:pPr>
        <w:spacing w:line="288" w:lineRule="auto"/>
        <w:jc w:val="both"/>
      </w:pPr>
      <w:r>
        <w:t>Weitere Infos gibt es jederzeit bei uns und unter:</w:t>
      </w:r>
    </w:p>
    <w:p w14:paraId="21E075FF" w14:textId="471441B0" w:rsidR="008B2783" w:rsidRDefault="008B2783" w:rsidP="001368A3">
      <w:pPr>
        <w:spacing w:line="288" w:lineRule="auto"/>
        <w:jc w:val="both"/>
      </w:pPr>
      <w:r>
        <w:t>https://www.this-is-dari.com</w:t>
      </w:r>
    </w:p>
    <w:sectPr w:rsidR="008B2783">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B3459" w14:textId="77777777" w:rsidR="001F015C" w:rsidRDefault="001F015C" w:rsidP="002F2AD1">
      <w:r>
        <w:separator/>
      </w:r>
    </w:p>
  </w:endnote>
  <w:endnote w:type="continuationSeparator" w:id="0">
    <w:p w14:paraId="3652D0C7" w14:textId="77777777" w:rsidR="001F015C" w:rsidRDefault="001F015C" w:rsidP="002F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elt pen">
    <w:panose1 w:val="000004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5F392" w14:textId="563AF47B" w:rsidR="008B2783" w:rsidRPr="000D3C05" w:rsidRDefault="008B2783" w:rsidP="008B2783">
    <w:pPr>
      <w:pStyle w:val="Fuzeile"/>
      <w:pBdr>
        <w:top w:val="single" w:sz="4" w:space="1" w:color="auto"/>
      </w:pBdr>
      <w:tabs>
        <w:tab w:val="left" w:pos="4536"/>
      </w:tabs>
      <w:rPr>
        <w:sz w:val="20"/>
        <w:szCs w:val="20"/>
      </w:rPr>
    </w:pPr>
    <w:r w:rsidRPr="000D3C05">
      <w:rPr>
        <w:sz w:val="20"/>
        <w:szCs w:val="20"/>
      </w:rPr>
      <w:t>Ihre Ansprechpartner:</w:t>
    </w:r>
  </w:p>
  <w:p w14:paraId="12CE0733" w14:textId="77777777" w:rsidR="008B2783" w:rsidRPr="000D3C05" w:rsidRDefault="008B2783" w:rsidP="008B2783">
    <w:pPr>
      <w:pStyle w:val="Fuzeile"/>
      <w:tabs>
        <w:tab w:val="left" w:pos="4536"/>
      </w:tabs>
      <w:rPr>
        <w:sz w:val="20"/>
        <w:szCs w:val="20"/>
      </w:rPr>
    </w:pPr>
  </w:p>
  <w:p w14:paraId="04F6FD3B" w14:textId="77777777" w:rsidR="008B2783" w:rsidRPr="000D3C05" w:rsidRDefault="008B2783" w:rsidP="008B2783">
    <w:pPr>
      <w:pStyle w:val="Fuzeile"/>
      <w:tabs>
        <w:tab w:val="left" w:pos="4536"/>
      </w:tabs>
      <w:rPr>
        <w:sz w:val="20"/>
        <w:szCs w:val="20"/>
      </w:rPr>
    </w:pPr>
    <w:r w:rsidRPr="000D3C05">
      <w:rPr>
        <w:sz w:val="20"/>
        <w:szCs w:val="20"/>
      </w:rPr>
      <w:t>KONTAKT MANAGEMENT &amp; LABEL</w:t>
    </w:r>
    <w:r w:rsidRPr="000D3C05">
      <w:rPr>
        <w:sz w:val="20"/>
        <w:szCs w:val="20"/>
      </w:rPr>
      <w:tab/>
      <w:t>KONTAKT PROMOTION FUNK</w:t>
    </w:r>
  </w:p>
  <w:p w14:paraId="125D81C6" w14:textId="77777777" w:rsidR="008B2783" w:rsidRPr="000D3C05" w:rsidRDefault="008B2783" w:rsidP="008B2783">
    <w:pPr>
      <w:pStyle w:val="Fuzeile"/>
      <w:tabs>
        <w:tab w:val="left" w:pos="4536"/>
      </w:tabs>
      <w:rPr>
        <w:sz w:val="20"/>
        <w:szCs w:val="20"/>
      </w:rPr>
    </w:pPr>
    <w:r w:rsidRPr="000D3C05">
      <w:rPr>
        <w:sz w:val="20"/>
        <w:szCs w:val="20"/>
      </w:rPr>
      <w:t xml:space="preserve">BLIND </w:t>
    </w:r>
    <w:proofErr w:type="spellStart"/>
    <w:r w:rsidRPr="000D3C05">
      <w:rPr>
        <w:sz w:val="20"/>
        <w:szCs w:val="20"/>
      </w:rPr>
      <w:t>records</w:t>
    </w:r>
    <w:proofErr w:type="spellEnd"/>
    <w:r w:rsidRPr="000D3C05">
      <w:rPr>
        <w:sz w:val="20"/>
        <w:szCs w:val="20"/>
      </w:rPr>
      <w:tab/>
      <w:t>Welthit</w:t>
    </w:r>
  </w:p>
  <w:p w14:paraId="28484B65" w14:textId="77777777" w:rsidR="008B2783" w:rsidRPr="000D3C05" w:rsidRDefault="008B2783" w:rsidP="008B2783">
    <w:pPr>
      <w:pStyle w:val="Fuzeile"/>
      <w:tabs>
        <w:tab w:val="left" w:pos="4536"/>
      </w:tabs>
      <w:rPr>
        <w:sz w:val="20"/>
        <w:szCs w:val="20"/>
      </w:rPr>
    </w:pPr>
    <w:r w:rsidRPr="000D3C05">
      <w:rPr>
        <w:sz w:val="20"/>
        <w:szCs w:val="20"/>
      </w:rPr>
      <w:t>Fabian Zimmermann</w:t>
    </w:r>
    <w:r w:rsidRPr="000D3C05">
      <w:rPr>
        <w:sz w:val="20"/>
        <w:szCs w:val="20"/>
      </w:rPr>
      <w:tab/>
      <w:t xml:space="preserve">Manuel </w:t>
    </w:r>
    <w:proofErr w:type="spellStart"/>
    <w:r w:rsidRPr="000D3C05">
      <w:rPr>
        <w:sz w:val="20"/>
        <w:szCs w:val="20"/>
      </w:rPr>
      <w:t>Bareth</w:t>
    </w:r>
    <w:proofErr w:type="spellEnd"/>
  </w:p>
  <w:p w14:paraId="70F08A86" w14:textId="78811996" w:rsidR="008B2783" w:rsidRPr="000D3C05" w:rsidRDefault="008B2783" w:rsidP="008B2783">
    <w:pPr>
      <w:pStyle w:val="Fuzeile"/>
      <w:tabs>
        <w:tab w:val="left" w:pos="4536"/>
      </w:tabs>
      <w:rPr>
        <w:sz w:val="20"/>
        <w:szCs w:val="20"/>
      </w:rPr>
    </w:pPr>
    <w:r w:rsidRPr="000D3C05">
      <w:rPr>
        <w:sz w:val="20"/>
        <w:szCs w:val="20"/>
      </w:rPr>
      <w:t>E-Mail: fabian@blind-records.com</w:t>
    </w:r>
    <w:r w:rsidRPr="000D3C05">
      <w:rPr>
        <w:sz w:val="20"/>
        <w:szCs w:val="20"/>
      </w:rPr>
      <w:tab/>
      <w:t>E-Mail: manuel.bareth@welthit.net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D2CCF" w14:textId="77777777" w:rsidR="001F015C" w:rsidRDefault="001F015C" w:rsidP="002F2AD1">
      <w:r>
        <w:separator/>
      </w:r>
    </w:p>
  </w:footnote>
  <w:footnote w:type="continuationSeparator" w:id="0">
    <w:p w14:paraId="61359012" w14:textId="77777777" w:rsidR="001F015C" w:rsidRDefault="001F015C" w:rsidP="002F2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D8A76" w14:textId="4FDB9DF6" w:rsidR="002F2AD1" w:rsidRDefault="002F2AD1" w:rsidP="002F2AD1">
    <w:pPr>
      <w:pStyle w:val="Kopfzeile"/>
      <w:pBdr>
        <w:bottom w:val="single" w:sz="4" w:space="1" w:color="auto"/>
      </w:pBdr>
      <w:jc w:val="center"/>
    </w:pPr>
    <w:r>
      <w:rPr>
        <w:rFonts w:eastAsia="Times New Roman"/>
        <w:noProof/>
      </w:rPr>
      <w:drawing>
        <wp:inline distT="0" distB="0" distL="0" distR="0" wp14:anchorId="519012D5" wp14:editId="1F2F4C13">
          <wp:extent cx="941154" cy="432000"/>
          <wp:effectExtent l="0" t="0" r="0" b="6350"/>
          <wp:docPr id="556912790" name="Grafik 556912790" descr="cid:D9EBE940-F52E-464D-AE32-0C70453D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7672FD0-87C0-4569-82AF-F617991EADB5" descr="cid:D9EBE940-F52E-464D-AE32-0C70453D090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41154" cy="432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AD1"/>
    <w:rsid w:val="000D3C05"/>
    <w:rsid w:val="001368A3"/>
    <w:rsid w:val="00196545"/>
    <w:rsid w:val="001B62FA"/>
    <w:rsid w:val="001F015C"/>
    <w:rsid w:val="0022412B"/>
    <w:rsid w:val="002927C9"/>
    <w:rsid w:val="002B1DC8"/>
    <w:rsid w:val="002B2EA3"/>
    <w:rsid w:val="002D4FC1"/>
    <w:rsid w:val="002F2AD1"/>
    <w:rsid w:val="00451F2B"/>
    <w:rsid w:val="004D368E"/>
    <w:rsid w:val="00521A74"/>
    <w:rsid w:val="00701C00"/>
    <w:rsid w:val="00790B47"/>
    <w:rsid w:val="007F67A8"/>
    <w:rsid w:val="008B2783"/>
    <w:rsid w:val="009A4774"/>
    <w:rsid w:val="00A0290F"/>
    <w:rsid w:val="00B31646"/>
    <w:rsid w:val="00D67350"/>
    <w:rsid w:val="00D9045A"/>
    <w:rsid w:val="00E37764"/>
    <w:rsid w:val="00E55543"/>
    <w:rsid w:val="00E65223"/>
    <w:rsid w:val="00E671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2630C"/>
  <w15:chartTrackingRefBased/>
  <w15:docId w15:val="{03D78C88-0271-F24C-8E45-18625E71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F2A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F2A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F2AD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F2AD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F2AD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F2AD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F2AD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F2AD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F2AD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F2AD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F2AD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F2AD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F2AD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F2AD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F2AD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F2AD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F2AD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F2AD1"/>
    <w:rPr>
      <w:rFonts w:eastAsiaTheme="majorEastAsia" w:cstheme="majorBidi"/>
      <w:color w:val="272727" w:themeColor="text1" w:themeTint="D8"/>
    </w:rPr>
  </w:style>
  <w:style w:type="paragraph" w:styleId="Titel">
    <w:name w:val="Title"/>
    <w:basedOn w:val="Standard"/>
    <w:next w:val="Standard"/>
    <w:link w:val="TitelZchn"/>
    <w:uiPriority w:val="10"/>
    <w:qFormat/>
    <w:rsid w:val="002F2AD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F2AD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F2AD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F2AD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F2AD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F2AD1"/>
    <w:rPr>
      <w:i/>
      <w:iCs/>
      <w:color w:val="404040" w:themeColor="text1" w:themeTint="BF"/>
    </w:rPr>
  </w:style>
  <w:style w:type="paragraph" w:styleId="Listenabsatz">
    <w:name w:val="List Paragraph"/>
    <w:basedOn w:val="Standard"/>
    <w:uiPriority w:val="34"/>
    <w:qFormat/>
    <w:rsid w:val="002F2AD1"/>
    <w:pPr>
      <w:ind w:left="720"/>
      <w:contextualSpacing/>
    </w:pPr>
  </w:style>
  <w:style w:type="character" w:styleId="IntensiveHervorhebung">
    <w:name w:val="Intense Emphasis"/>
    <w:basedOn w:val="Absatz-Standardschriftart"/>
    <w:uiPriority w:val="21"/>
    <w:qFormat/>
    <w:rsid w:val="002F2AD1"/>
    <w:rPr>
      <w:i/>
      <w:iCs/>
      <w:color w:val="0F4761" w:themeColor="accent1" w:themeShade="BF"/>
    </w:rPr>
  </w:style>
  <w:style w:type="paragraph" w:styleId="IntensivesZitat">
    <w:name w:val="Intense Quote"/>
    <w:basedOn w:val="Standard"/>
    <w:next w:val="Standard"/>
    <w:link w:val="IntensivesZitatZchn"/>
    <w:uiPriority w:val="30"/>
    <w:qFormat/>
    <w:rsid w:val="002F2A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F2AD1"/>
    <w:rPr>
      <w:i/>
      <w:iCs/>
      <w:color w:val="0F4761" w:themeColor="accent1" w:themeShade="BF"/>
    </w:rPr>
  </w:style>
  <w:style w:type="character" w:styleId="IntensiverVerweis">
    <w:name w:val="Intense Reference"/>
    <w:basedOn w:val="Absatz-Standardschriftart"/>
    <w:uiPriority w:val="32"/>
    <w:qFormat/>
    <w:rsid w:val="002F2AD1"/>
    <w:rPr>
      <w:b/>
      <w:bCs/>
      <w:smallCaps/>
      <w:color w:val="0F4761" w:themeColor="accent1" w:themeShade="BF"/>
      <w:spacing w:val="5"/>
    </w:rPr>
  </w:style>
  <w:style w:type="paragraph" w:styleId="Kopfzeile">
    <w:name w:val="header"/>
    <w:basedOn w:val="Standard"/>
    <w:link w:val="KopfzeileZchn"/>
    <w:uiPriority w:val="99"/>
    <w:unhideWhenUsed/>
    <w:rsid w:val="002F2AD1"/>
    <w:pPr>
      <w:tabs>
        <w:tab w:val="center" w:pos="4536"/>
        <w:tab w:val="right" w:pos="9072"/>
      </w:tabs>
    </w:pPr>
  </w:style>
  <w:style w:type="character" w:customStyle="1" w:styleId="KopfzeileZchn">
    <w:name w:val="Kopfzeile Zchn"/>
    <w:basedOn w:val="Absatz-Standardschriftart"/>
    <w:link w:val="Kopfzeile"/>
    <w:uiPriority w:val="99"/>
    <w:rsid w:val="002F2AD1"/>
  </w:style>
  <w:style w:type="paragraph" w:styleId="Fuzeile">
    <w:name w:val="footer"/>
    <w:basedOn w:val="Standard"/>
    <w:link w:val="FuzeileZchn"/>
    <w:uiPriority w:val="99"/>
    <w:unhideWhenUsed/>
    <w:rsid w:val="002F2AD1"/>
    <w:pPr>
      <w:tabs>
        <w:tab w:val="center" w:pos="4536"/>
        <w:tab w:val="right" w:pos="9072"/>
      </w:tabs>
    </w:pPr>
  </w:style>
  <w:style w:type="character" w:customStyle="1" w:styleId="FuzeileZchn">
    <w:name w:val="Fußzeile Zchn"/>
    <w:basedOn w:val="Absatz-Standardschriftart"/>
    <w:link w:val="Fuzeile"/>
    <w:uiPriority w:val="99"/>
    <w:rsid w:val="002F2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D9EBE940-F52E-464D-AE32-0C70453D0901"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2941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Zimmermann</dc:creator>
  <cp:keywords/>
  <dc:description/>
  <cp:lastModifiedBy>Fabian Zimmermann</cp:lastModifiedBy>
  <cp:revision>7</cp:revision>
  <dcterms:created xsi:type="dcterms:W3CDTF">2024-07-30T06:15:00Z</dcterms:created>
  <dcterms:modified xsi:type="dcterms:W3CDTF">2025-04-14T09:13:00Z</dcterms:modified>
</cp:coreProperties>
</file>